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A8" w:rsidRDefault="007500A8" w:rsidP="007500A8">
      <w:pPr>
        <w:jc w:val="center"/>
        <w:rPr>
          <w:rFonts w:ascii="方正小标宋简体" w:eastAsia="方正小标宋简体"/>
          <w:sz w:val="36"/>
          <w:szCs w:val="36"/>
        </w:rPr>
      </w:pPr>
    </w:p>
    <w:p w:rsidR="007500A8" w:rsidRDefault="00B34A3A" w:rsidP="007500A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校园指挥中心防静电地板采购</w:t>
      </w:r>
      <w:r w:rsidR="007500A8" w:rsidRPr="007500A8">
        <w:rPr>
          <w:rFonts w:ascii="方正小标宋简体" w:eastAsia="方正小标宋简体" w:hint="eastAsia"/>
          <w:sz w:val="36"/>
          <w:szCs w:val="36"/>
        </w:rPr>
        <w:t>申请表</w:t>
      </w:r>
    </w:p>
    <w:p w:rsidR="007500A8" w:rsidRPr="007500A8" w:rsidRDefault="007500A8" w:rsidP="007500A8">
      <w:pPr>
        <w:jc w:val="center"/>
        <w:rPr>
          <w:rFonts w:ascii="方正小标宋简体" w:eastAsia="方正小标宋简体"/>
          <w:sz w:val="36"/>
          <w:szCs w:val="36"/>
        </w:rPr>
      </w:pPr>
    </w:p>
    <w:p w:rsidR="007500A8" w:rsidRPr="00B34A3A" w:rsidRDefault="007500A8" w:rsidP="007500A8">
      <w:pPr>
        <w:ind w:firstLineChars="200" w:firstLine="640"/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</w:pPr>
      <w:r w:rsidRPr="007500A8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为提升校园综合治安管理，</w:t>
      </w:r>
      <w:r w:rsidR="00B34A3A" w:rsidRPr="00B34A3A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合并消控室与监控室，设立校园指挥中心，2个房间合并后需铺设防静电地板68平米</w:t>
      </w:r>
      <w:r w:rsidRPr="007500A8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。</w:t>
      </w:r>
    </w:p>
    <w:p w:rsidR="007500A8" w:rsidRDefault="00B34A3A" w:rsidP="00B34A3A">
      <w:pPr>
        <w:ind w:firstLineChars="200" w:firstLine="640"/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  <w:t>防静电地板参数要求</w:t>
      </w:r>
      <w:r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：</w:t>
      </w:r>
    </w:p>
    <w:p w:rsidR="00B34A3A" w:rsidRDefault="00B34A3A" w:rsidP="00B34A3A">
      <w:pPr>
        <w:ind w:firstLineChars="200" w:firstLine="640"/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符合国家标准，单块面积600mm*600mm，陶瓷表面，单块承重大于1000公斤，质保五年。</w:t>
      </w:r>
    </w:p>
    <w:p w:rsidR="00B34A3A" w:rsidRPr="00B34A3A" w:rsidRDefault="00B34A3A" w:rsidP="00B34A3A">
      <w:pPr>
        <w:ind w:firstLineChars="200" w:firstLine="640"/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报价包含辅材及施工费用。</w:t>
      </w:r>
    </w:p>
    <w:tbl>
      <w:tblPr>
        <w:tblpPr w:leftFromText="180" w:rightFromText="180" w:vertAnchor="page" w:horzAnchor="margin" w:tblpXSpec="center" w:tblpY="7216"/>
        <w:tblW w:w="0" w:type="auto"/>
        <w:tblBorders>
          <w:top w:val="single" w:sz="6" w:space="0" w:color="90BADD"/>
          <w:left w:val="single" w:sz="6" w:space="0" w:color="90BADD"/>
          <w:bottom w:val="single" w:sz="6" w:space="0" w:color="90BADD"/>
          <w:right w:val="single" w:sz="6" w:space="0" w:color="90BADD"/>
          <w:insideH w:val="single" w:sz="6" w:space="0" w:color="90BADD"/>
          <w:insideV w:val="single" w:sz="6" w:space="0" w:color="90BA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5"/>
        <w:gridCol w:w="1615"/>
        <w:gridCol w:w="655"/>
        <w:gridCol w:w="975"/>
        <w:gridCol w:w="1031"/>
        <w:gridCol w:w="1406"/>
      </w:tblGrid>
      <w:tr w:rsidR="007500A8" w:rsidRPr="00B34A3A" w:rsidTr="00B34A3A">
        <w:trPr>
          <w:trHeight w:val="420"/>
        </w:trPr>
        <w:tc>
          <w:tcPr>
            <w:tcW w:w="0" w:type="auto"/>
            <w:shd w:val="clear" w:color="auto" w:fill="FFFFFF"/>
            <w:vAlign w:val="center"/>
            <w:hideMark/>
          </w:tcPr>
          <w:p w:rsidR="007500A8" w:rsidRPr="00B34A3A" w:rsidRDefault="007500A8" w:rsidP="00B34A3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32"/>
                <w:szCs w:val="32"/>
                <w:shd w:val="clear" w:color="auto" w:fill="FFFFFF"/>
              </w:rPr>
            </w:pPr>
            <w:r w:rsidRPr="00B34A3A">
              <w:rPr>
                <w:rFonts w:ascii="微软雅黑" w:eastAsia="微软雅黑" w:hAnsi="微软雅黑" w:hint="eastAsia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00A8" w:rsidRPr="00B34A3A" w:rsidRDefault="007500A8" w:rsidP="00B34A3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32"/>
                <w:szCs w:val="32"/>
                <w:shd w:val="clear" w:color="auto" w:fill="FFFFFF"/>
              </w:rPr>
            </w:pPr>
            <w:r w:rsidRPr="00B34A3A">
              <w:rPr>
                <w:rFonts w:ascii="微软雅黑" w:eastAsia="微软雅黑" w:hAnsi="微软雅黑" w:hint="eastAsia"/>
                <w:color w:val="000000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00A8" w:rsidRPr="00B34A3A" w:rsidRDefault="007500A8" w:rsidP="00B34A3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32"/>
                <w:szCs w:val="32"/>
                <w:shd w:val="clear" w:color="auto" w:fill="FFFFFF"/>
              </w:rPr>
            </w:pPr>
            <w:r w:rsidRPr="00B34A3A">
              <w:rPr>
                <w:rFonts w:ascii="微软雅黑" w:eastAsia="微软雅黑" w:hAnsi="微软雅黑" w:hint="eastAsia"/>
                <w:color w:val="000000"/>
                <w:sz w:val="32"/>
                <w:szCs w:val="32"/>
                <w:shd w:val="clear" w:color="auto" w:fill="FFFFFF"/>
              </w:rPr>
              <w:t>数量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00A8" w:rsidRPr="00B34A3A" w:rsidRDefault="007500A8" w:rsidP="00B34A3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32"/>
                <w:szCs w:val="32"/>
                <w:shd w:val="clear" w:color="auto" w:fill="FFFFFF"/>
              </w:rPr>
            </w:pPr>
            <w:r w:rsidRPr="00B34A3A">
              <w:rPr>
                <w:rFonts w:ascii="微软雅黑" w:eastAsia="微软雅黑" w:hAnsi="微软雅黑" w:hint="eastAsia"/>
                <w:color w:val="00000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00A8" w:rsidRPr="00B34A3A" w:rsidRDefault="007500A8" w:rsidP="00B34A3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32"/>
                <w:szCs w:val="32"/>
                <w:shd w:val="clear" w:color="auto" w:fill="FFFFFF"/>
              </w:rPr>
            </w:pPr>
            <w:r w:rsidRPr="00B34A3A">
              <w:rPr>
                <w:rFonts w:ascii="微软雅黑" w:eastAsia="微软雅黑" w:hAnsi="微软雅黑" w:hint="eastAsia"/>
                <w:color w:val="000000"/>
                <w:sz w:val="32"/>
                <w:szCs w:val="32"/>
                <w:shd w:val="clear" w:color="auto" w:fill="FFFFFF"/>
              </w:rPr>
              <w:t>单价</w:t>
            </w:r>
          </w:p>
        </w:tc>
        <w:tc>
          <w:tcPr>
            <w:tcW w:w="0" w:type="auto"/>
            <w:vAlign w:val="center"/>
          </w:tcPr>
          <w:p w:rsidR="007500A8" w:rsidRPr="00B34A3A" w:rsidRDefault="007500A8" w:rsidP="00B34A3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32"/>
                <w:szCs w:val="32"/>
                <w:shd w:val="clear" w:color="auto" w:fill="FFFFFF"/>
              </w:rPr>
            </w:pPr>
            <w:r w:rsidRPr="00B34A3A">
              <w:rPr>
                <w:rFonts w:ascii="微软雅黑" w:eastAsia="微软雅黑" w:hAnsi="微软雅黑" w:hint="eastAsia"/>
                <w:color w:val="000000"/>
                <w:sz w:val="32"/>
                <w:szCs w:val="32"/>
                <w:shd w:val="clear" w:color="auto" w:fill="FFFFFF"/>
              </w:rPr>
              <w:t>金额</w:t>
            </w:r>
          </w:p>
        </w:tc>
      </w:tr>
      <w:tr w:rsidR="007500A8" w:rsidRPr="00B34A3A" w:rsidTr="00B34A3A">
        <w:trPr>
          <w:trHeight w:val="420"/>
        </w:trPr>
        <w:tc>
          <w:tcPr>
            <w:tcW w:w="0" w:type="auto"/>
            <w:shd w:val="clear" w:color="auto" w:fill="FFFFFF"/>
            <w:vAlign w:val="center"/>
            <w:hideMark/>
          </w:tcPr>
          <w:p w:rsidR="007500A8" w:rsidRPr="00B34A3A" w:rsidRDefault="007500A8" w:rsidP="00B34A3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32"/>
                <w:szCs w:val="32"/>
                <w:shd w:val="clear" w:color="auto" w:fill="FFFFFF"/>
              </w:rPr>
            </w:pPr>
            <w:r w:rsidRPr="00B34A3A">
              <w:rPr>
                <w:rFonts w:ascii="微软雅黑" w:eastAsia="微软雅黑" w:hAnsi="微软雅黑" w:hint="eastAsia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00A8" w:rsidRPr="00B34A3A" w:rsidRDefault="00B34A3A" w:rsidP="00B34A3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32"/>
                <w:szCs w:val="32"/>
                <w:shd w:val="clear" w:color="auto" w:fill="FFFFFF"/>
              </w:rPr>
              <w:t>防静电地板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00A8" w:rsidRPr="00B34A3A" w:rsidRDefault="00B34A3A" w:rsidP="00B34A3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32"/>
                <w:szCs w:val="32"/>
                <w:shd w:val="clear" w:color="auto" w:fill="FFFFFF"/>
              </w:rPr>
              <w:t>68</w:t>
            </w:r>
            <w:r w:rsidRPr="00B34A3A">
              <w:rPr>
                <w:rFonts w:ascii="微软雅黑" w:eastAsia="微软雅黑" w:hAnsi="微软雅黑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00A8" w:rsidRPr="00B34A3A" w:rsidRDefault="00B34A3A" w:rsidP="00B34A3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32"/>
                <w:szCs w:val="32"/>
                <w:shd w:val="clear" w:color="auto" w:fill="FFFFFF"/>
              </w:rPr>
              <w:t>平方米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00A8" w:rsidRPr="00B34A3A" w:rsidRDefault="00B34A3A" w:rsidP="00B34A3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32"/>
                <w:szCs w:val="32"/>
                <w:shd w:val="clear" w:color="auto" w:fill="FFFFFF"/>
              </w:rPr>
              <w:t>350</w:t>
            </w:r>
            <w:r w:rsidR="007500A8" w:rsidRPr="00B34A3A">
              <w:rPr>
                <w:rFonts w:ascii="微软雅黑" w:eastAsia="微软雅黑" w:hAnsi="微软雅黑" w:hint="eastAsia"/>
                <w:color w:val="000000"/>
                <w:sz w:val="32"/>
                <w:szCs w:val="32"/>
                <w:shd w:val="clear" w:color="auto" w:fill="FFFFFF"/>
              </w:rPr>
              <w:t>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00A8" w:rsidRPr="00B34A3A" w:rsidRDefault="00B34A3A" w:rsidP="00B34A3A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32"/>
                <w:szCs w:val="32"/>
                <w:shd w:val="clear" w:color="auto" w:fill="FFFFFF"/>
              </w:rPr>
              <w:t>23800</w:t>
            </w:r>
            <w:r w:rsidR="007500A8" w:rsidRPr="00B34A3A">
              <w:rPr>
                <w:rFonts w:ascii="微软雅黑" w:eastAsia="微软雅黑" w:hAnsi="微软雅黑" w:hint="eastAsia"/>
                <w:color w:val="000000"/>
                <w:sz w:val="32"/>
                <w:szCs w:val="32"/>
                <w:shd w:val="clear" w:color="auto" w:fill="FFFFFF"/>
              </w:rPr>
              <w:t>.00</w:t>
            </w:r>
          </w:p>
        </w:tc>
      </w:tr>
    </w:tbl>
    <w:p w:rsidR="007500A8" w:rsidRDefault="007500A8">
      <w:pPr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</w:pPr>
    </w:p>
    <w:p w:rsidR="00B34A3A" w:rsidRPr="00B34A3A" w:rsidRDefault="00B34A3A">
      <w:pPr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</w:pPr>
    </w:p>
    <w:p w:rsidR="007500A8" w:rsidRPr="00B34A3A" w:rsidRDefault="007500A8">
      <w:pPr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</w:pPr>
    </w:p>
    <w:p w:rsidR="007500A8" w:rsidRPr="00B34A3A" w:rsidRDefault="007500A8">
      <w:pPr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</w:pPr>
    </w:p>
    <w:p w:rsidR="007500A8" w:rsidRDefault="007500A8"/>
    <w:p w:rsidR="007500A8" w:rsidRDefault="007500A8"/>
    <w:p w:rsidR="007500A8" w:rsidRDefault="007500A8"/>
    <w:p w:rsidR="007500A8" w:rsidRDefault="007500A8"/>
    <w:p w:rsidR="007500A8" w:rsidRPr="007500A8" w:rsidRDefault="007500A8" w:rsidP="007500A8">
      <w:pPr>
        <w:jc w:val="right"/>
        <w:rPr>
          <w:sz w:val="32"/>
          <w:szCs w:val="32"/>
        </w:rPr>
      </w:pPr>
    </w:p>
    <w:p w:rsidR="007500A8" w:rsidRPr="007500A8" w:rsidRDefault="007500A8" w:rsidP="007500A8">
      <w:pPr>
        <w:jc w:val="right"/>
        <w:rPr>
          <w:sz w:val="32"/>
          <w:szCs w:val="32"/>
        </w:rPr>
      </w:pPr>
      <w:r w:rsidRPr="007500A8">
        <w:rPr>
          <w:rFonts w:hint="eastAsia"/>
          <w:sz w:val="32"/>
          <w:szCs w:val="32"/>
        </w:rPr>
        <w:t>保卫处</w:t>
      </w:r>
    </w:p>
    <w:p w:rsidR="007500A8" w:rsidRPr="007500A8" w:rsidRDefault="007500A8" w:rsidP="007500A8">
      <w:pPr>
        <w:jc w:val="right"/>
        <w:rPr>
          <w:sz w:val="32"/>
          <w:szCs w:val="32"/>
        </w:rPr>
      </w:pPr>
      <w:r w:rsidRPr="007500A8">
        <w:rPr>
          <w:rFonts w:hint="eastAsia"/>
          <w:sz w:val="32"/>
          <w:szCs w:val="32"/>
        </w:rPr>
        <w:t>2021.07</w:t>
      </w:r>
    </w:p>
    <w:sectPr w:rsidR="007500A8" w:rsidRPr="007500A8" w:rsidSect="00530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588" w:rsidRDefault="00E23588" w:rsidP="007500A8">
      <w:r>
        <w:separator/>
      </w:r>
    </w:p>
  </w:endnote>
  <w:endnote w:type="continuationSeparator" w:id="1">
    <w:p w:rsidR="00E23588" w:rsidRDefault="00E23588" w:rsidP="00750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588" w:rsidRDefault="00E23588" w:rsidP="007500A8">
      <w:r>
        <w:separator/>
      </w:r>
    </w:p>
  </w:footnote>
  <w:footnote w:type="continuationSeparator" w:id="1">
    <w:p w:rsidR="00E23588" w:rsidRDefault="00E23588" w:rsidP="00750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0A8"/>
    <w:rsid w:val="00530A43"/>
    <w:rsid w:val="007500A8"/>
    <w:rsid w:val="00B34A3A"/>
    <w:rsid w:val="00E2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0A8"/>
    <w:rPr>
      <w:sz w:val="18"/>
      <w:szCs w:val="18"/>
    </w:rPr>
  </w:style>
  <w:style w:type="character" w:customStyle="1" w:styleId="ant-checkbox">
    <w:name w:val="ant-checkbox"/>
    <w:basedOn w:val="a0"/>
    <w:rsid w:val="00750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8585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</w:div>
              </w:divsChild>
            </w:div>
          </w:divsChild>
        </w:div>
        <w:div w:id="1662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5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8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19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7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4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06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24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3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  <w:div w:id="754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5550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</w:div>
              </w:divsChild>
            </w:div>
          </w:divsChild>
        </w:div>
        <w:div w:id="829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2021-07-12T06:44:00Z</dcterms:created>
  <dcterms:modified xsi:type="dcterms:W3CDTF">2021-07-22T07:32:00Z</dcterms:modified>
</cp:coreProperties>
</file>